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AF280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08" w:before="0" w:after="0" w:beforeAutospacing="0" w:afterAutospacing="0"/>
        <w:ind w:left="120"/>
        <w:jc w:val="center"/>
      </w:pPr>
      <w:bookmarkStart w:id="0" w:name="block-22850387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‌‌‌ 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МБОУ Степная СОШ</w:t>
      </w: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tbl>
      <w:tblPr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3114" w:type="dxa"/>
          </w:tcPr>
          <w:p>
            <w:pPr>
              <w:spacing w:after="12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МС МБОУ "Степная СОШ"</w:t>
            </w: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/М.В.Фролова/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>
            <w:pPr>
              <w:spacing w:lineRule="auto" w:line="240" w:after="12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>
            <w:pPr>
              <w:spacing w:lineRule="auto" w:line="240" w:after="12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Директор МБОУ "Степная </w:t>
            </w:r>
            <w:r>
              <w:rPr>
                <w:rFonts w:ascii="Times New Roman" w:hAnsi="Times New Roman"/>
                <w:color w:val="000000"/>
                <w:sz w:val="28"/>
              </w:rPr>
              <w:t>СОШ"</w:t>
            </w: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  <w:r>
              <w:rPr>
                <w:rFonts w:ascii="Times New Roman" w:hAnsi="Times New Roman"/>
                <w:color w:val="000000"/>
                <w:sz w:val="24"/>
              </w:rPr>
              <w:t>/А.В.Забродина/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№52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>
            <w:pPr>
              <w:spacing w:lineRule="auto" w:line="240" w:after="12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3039219)</w:t>
      </w:r>
    </w:p>
    <w:p>
      <w:pPr>
        <w:spacing w:before="0" w:after="0" w:beforeAutospacing="0" w:afterAutospacing="0"/>
        <w:ind w:left="120"/>
        <w:jc w:val="center"/>
      </w:pP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«Технология»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– 9 классов </w:t>
      </w: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‌ 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beforeAutospacing="0" w:afterAutospacing="0"/>
        <w:ind w:left="120"/>
        <w:jc w:val="left"/>
      </w:pP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76" w:before="0" w:after="0" w:beforeAutospacing="0" w:afterAutospacing="0"/>
        <w:ind w:left="120"/>
        <w:jc w:val="both"/>
      </w:pPr>
      <w:bookmarkEnd w:id="0"/>
      <w:bookmarkStart w:id="1" w:name="block-22850390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>
      <w:pPr>
        <w:spacing w:lineRule="auto" w:line="276" w:before="0" w:after="0" w:beforeAutospacing="0" w:afterAutospacing="0"/>
        <w:ind w:left="120"/>
        <w:jc w:val="both"/>
      </w:pP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Задачами курса технологии являются: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 ПРОГРАММЫ ПО ТЕХНОЛОГИИ</w:t>
      </w:r>
    </w:p>
    <w:p>
      <w:pPr>
        <w:spacing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 ПРОГРАММЫ ПО ТЕХНОЛОГИИ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Модули «Животноводство» и «Растениеводство»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курсе технологии осуществляется реализация межпредметных связей: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lineRule="auto" w:line="276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firstLine="600"/>
        <w:jc w:val="both"/>
      </w:pPr>
      <w:bookmarkEnd w:id="1"/>
      <w:bookmarkStart w:id="2" w:name="block-22850386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3" w:name="_Toc141791714"/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4" w:name="_Toc141791715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Материальный мир и потребности человека. Свойства вещей.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5" w:name="_Toc141791717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 Перспективные технологии.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6" w:name="_Toc141791718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транспорт и перспективы его развития.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7" w:name="_Toc141791719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Сферы применения современных технологий.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Профессия, квалификация и компетенции.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8" w:name="_Toc141791720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9" w:name="_Toc141791721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«Питание и здоровье человека».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со швейным производством.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0" w:name="_Toc141791723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пищевым производством.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1" w:name="_Toc141791724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2" w:name="_Toc141791725"/>
      <w:bookmarkEnd w:id="12"/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3" w:name="_Toc141791727"/>
      <w:bookmarkEnd w:id="13"/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4" w:name="_Toc141791728"/>
      <w:bookmarkEnd w:id="14"/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5" w:name="_Toc141791729"/>
      <w:bookmarkEnd w:id="15"/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Датчики, принципы и режимы работы, параметры, применение.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Беспроводное управление роботом.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6" w:name="_Toc141791730"/>
      <w:bookmarkEnd w:id="16"/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Робототехнические системы. Автоматизированные и роботизированные производственные линии.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интернет вещей. Промышленный интернет вещей.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Потребительский интернет вещей. Элементы «Умного дома».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Протоколы связи.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области робототехники.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Научно-практический проект по робототехнике.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7" w:name="_Toc141791733"/>
      <w:bookmarkEnd w:id="17"/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8" w:name="_Toc141791734"/>
      <w:bookmarkEnd w:id="18"/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19" w:name="_Toc141791735"/>
      <w:bookmarkEnd w:id="19"/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20" w:name="_Toc141791737"/>
      <w:bookmarkEnd w:id="20"/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21" w:name="_Toc141791738"/>
      <w:bookmarkEnd w:id="21"/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22" w:name="_Toc141791739"/>
      <w:bookmarkEnd w:id="22"/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23" w:name="_Toc141791740"/>
      <w:bookmarkEnd w:id="23"/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24" w:name="_Toc141791741"/>
      <w:bookmarkEnd w:id="24"/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8–9 КЛАССЫ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25" w:name="_Toc141791744"/>
      <w:bookmarkEnd w:id="25"/>
      <w:r>
        <w:rPr>
          <w:rFonts w:ascii="Times New Roman" w:hAnsi="Times New Roman"/>
          <w:b w:val="1"/>
          <w:i w:val="0"/>
          <w:color w:val="000000"/>
          <w:sz w:val="28"/>
        </w:rPr>
        <w:t>Модуль «Животноводство»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ферма: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автоматическое кормление животных;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автоматическая дойка;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уборка помещения и другое.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26" w:name="_Toc141791746"/>
      <w:bookmarkEnd w:id="26"/>
      <w:r>
        <w:rPr>
          <w:rFonts w:ascii="Times New Roman" w:hAnsi="Times New Roman"/>
          <w:b w:val="1"/>
          <w:i w:val="0"/>
          <w:color w:val="000000"/>
          <w:sz w:val="28"/>
        </w:rPr>
        <w:t>Модуль «Растениеводство»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Выращивание растений на школьном/приусадебном участке.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БПЛА и другое.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firstLine="600"/>
        <w:jc w:val="both"/>
      </w:pPr>
      <w:bookmarkEnd w:id="2"/>
      <w:bookmarkStart w:id="27" w:name="block-22850388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28" w:name="_Toc141791749"/>
      <w:bookmarkEnd w:id="28"/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29" w:name="_Toc141791750"/>
      <w:bookmarkEnd w:id="29"/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познавательные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начальными навыками работы с «большими данными»;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 (рефлексия):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Умения принятия себя и других: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>
      <w:pPr>
        <w:spacing w:lineRule="auto" w:line="264" w:before="0" w:after="0" w:beforeAutospacing="0" w:afterAutospacing="0"/>
        <w:ind w:firstLine="600"/>
        <w:jc w:val="both"/>
      </w:pPr>
      <w:bookmarkStart w:id="30" w:name="_Toc141791751"/>
      <w:bookmarkEnd w:id="30"/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Для всех модулей обязательные предметные результаты: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«Производство и технологии»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анализировать свойства 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6 классе: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варианты усовершенствования конструкций;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эстетичных промышленных изделий;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производства и производственные процессы;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современные и перспективные технологии;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проблему, анализировать потребности в продукте;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эффективность предпринимательской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«Робототехника»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робототехнические проекты, совершенствовать конструкцию, испытывать и презентовать результат проекта.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робототехники;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«Компьютерная графика. Черчение»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«Автоматизированные системы»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8–9 классах: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управление учебными техническими системами;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«Животноводство»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«Растениеводство»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27"/>
      <w:bookmarkStart w:id="31" w:name="block-2285038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31"/>
      <w:bookmarkStart w:id="32" w:name="block-22850392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32"/>
      <w:bookmarkStart w:id="33" w:name="block-22850393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33"/>
      <w:bookmarkStart w:id="34" w:name="block-2285039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34"/>
      <w:bookmarkStart w:id="35" w:name="block-22850394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35"/>
      <w:bookmarkStart w:id="36" w:name="block-2285038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36"/>
      <w:bookmarkStart w:id="37" w:name="block-2285039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37"/>
      <w:bookmarkStart w:id="38" w:name="block-2285039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38"/>
      <w:bookmarkStart w:id="39" w:name="block-22850391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39"/>
      <w:bookmarkStart w:id="40" w:name="block-2285039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7 КЛАСС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40"/>
      <w:bookmarkStart w:id="41" w:name="block-2285039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7 КЛАСС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41"/>
      <w:bookmarkStart w:id="42" w:name="block-22850400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42"/>
      <w:bookmarkStart w:id="43" w:name="block-22850401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43"/>
      <w:bookmarkStart w:id="44" w:name="block-22850402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44"/>
      <w:bookmarkStart w:id="45" w:name="block-22850403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9 КЛАСС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45"/>
      <w:bookmarkStart w:id="46" w:name="block-22850405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9 КЛАСС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46"/>
      <w:bookmarkStart w:id="47" w:name="block-22850404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beforeAutospacing="0" w:afterAutospacing="0"/>
        <w:ind w:left="120"/>
        <w:jc w:val="left"/>
      </w:pP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bookmarkEnd w:id="47"/>
    </w:p>
    <w:sectPr>
      <w:type w:val="nextPage"/>
      <w:pgSz w:w="11906" w:h="16383" w:code="0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365F91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4F81BD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4F81BD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4F81BD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4F81BD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4F81BD"/>
        <w:right w:val="none" w:sz="0" w:space="0" w:shadow="0" w:frame="0" w:color="auto"/>
      </w:pBdr>
      <w:spacing w:after="300" w:beforeAutospacing="0" w:afterAutospacing="0"/>
      <w:contextualSpacing w:val="1"/>
    </w:pPr>
    <w:rPr>
      <w:color w:val="17365D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4F81BD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5"/>
    <w:rPr/>
  </w:style>
  <w:style w:type="character" w:styleId="C4">
    <w:name w:val="Heading 1 Char"/>
    <w:basedOn w:val="C0"/>
    <w:link w:val="P1"/>
    <w:rPr>
      <w:b w:val="1"/>
      <w:color w:val="365F91"/>
      <w:sz w:val="28"/>
    </w:rPr>
  </w:style>
  <w:style w:type="character" w:styleId="C5">
    <w:name w:val="Heading 2 Char"/>
    <w:basedOn w:val="C0"/>
    <w:link w:val="P2"/>
    <w:rPr>
      <w:b w:val="1"/>
      <w:color w:val="4F81BD"/>
      <w:sz w:val="26"/>
    </w:rPr>
  </w:style>
  <w:style w:type="character" w:styleId="C6">
    <w:name w:val="Heading 3 Char"/>
    <w:basedOn w:val="C0"/>
    <w:link w:val="P3"/>
    <w:rPr>
      <w:b w:val="1"/>
      <w:color w:val="4F81BD"/>
    </w:rPr>
  </w:style>
  <w:style w:type="character" w:styleId="C7">
    <w:name w:val="Heading 4 Char"/>
    <w:basedOn w:val="C0"/>
    <w:link w:val="P4"/>
    <w:rPr>
      <w:b w:val="1"/>
      <w:i w:val="1"/>
      <w:color w:val="4F81BD"/>
    </w:rPr>
  </w:style>
  <w:style w:type="character" w:styleId="C8">
    <w:name w:val="Subtitle Char"/>
    <w:basedOn w:val="C0"/>
    <w:link w:val="P7"/>
    <w:rPr>
      <w:i w:val="1"/>
      <w:color w:val="4F81BD"/>
      <w:sz w:val="24"/>
    </w:rPr>
  </w:style>
  <w:style w:type="character" w:styleId="C9">
    <w:name w:val="Title Char"/>
    <w:basedOn w:val="C0"/>
    <w:link w:val="P8"/>
    <w:rPr>
      <w:color w:val="17365D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